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30A" w:rsidRDefault="001C3338" w:rsidP="001C3338">
      <w:pPr>
        <w:jc w:val="center"/>
        <w:rPr>
          <w:color w:val="5B9BD5" w:themeColor="accent1"/>
          <w:sz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C3338">
        <w:rPr>
          <w:color w:val="5B9BD5" w:themeColor="accent1"/>
          <w:sz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Number Bonds</w:t>
      </w:r>
    </w:p>
    <w:p w:rsidR="001C3338" w:rsidRDefault="002D7490" w:rsidP="002D7490">
      <w:pPr>
        <w:jc w:val="both"/>
        <w:rPr>
          <w:color w:val="000000" w:themeColor="text1"/>
          <w:sz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8"/>
          <w14:textOutline w14:w="0" w14:cap="flat" w14:cmpd="sng" w14:algn="ctr">
            <w14:noFill/>
            <w14:prstDash w14:val="solid"/>
            <w14:round/>
          </w14:textOutline>
        </w:rPr>
        <w:t xml:space="preserve">All children will start at a </w:t>
      </w:r>
      <w:bookmarkStart w:id="0" w:name="_GoBack"/>
      <w:bookmarkEnd w:id="0"/>
      <w:r w:rsidR="009F75FC">
        <w:rPr>
          <w:color w:val="000000" w:themeColor="text1"/>
          <w:sz w:val="28"/>
          <w14:textOutline w14:w="0" w14:cap="flat" w14:cmpd="sng" w14:algn="ctr">
            <w14:noFill/>
            <w14:prstDash w14:val="solid"/>
            <w14:round/>
          </w14:textOutline>
        </w:rPr>
        <w:t>level, which</w:t>
      </w:r>
      <w:r>
        <w:rPr>
          <w:color w:val="000000" w:themeColor="text1"/>
          <w:sz w:val="28"/>
          <w14:textOutline w14:w="0" w14:cap="flat" w14:cmpd="sng" w14:algn="ctr">
            <w14:noFill/>
            <w14:prstDash w14:val="solid"/>
            <w14:round/>
          </w14:textOutline>
        </w:rPr>
        <w:t xml:space="preserve"> they are able to access. Children will need to get 100% correct 3 times in a row in order to move onto the next level. Some children may require resources </w:t>
      </w:r>
      <w:r w:rsidR="009F75FC">
        <w:rPr>
          <w:color w:val="000000" w:themeColor="text1"/>
          <w:sz w:val="28"/>
          <w14:textOutline w14:w="0" w14:cap="flat" w14:cmpd="sng" w14:algn="ctr">
            <w14:noFill/>
            <w14:prstDash w14:val="solid"/>
            <w14:round/>
          </w14:textOutline>
        </w:rPr>
        <w:t>to support their learning, such as, Numicon and number lines.</w:t>
      </w:r>
    </w:p>
    <w:p w:rsidR="009F75FC" w:rsidRPr="002D7490" w:rsidRDefault="009F75FC" w:rsidP="002D7490">
      <w:pPr>
        <w:jc w:val="both"/>
        <w:rPr>
          <w:color w:val="000000" w:themeColor="text1"/>
          <w:sz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8"/>
          <w14:textOutline w14:w="0" w14:cap="flat" w14:cmpd="sng" w14:algn="ctr">
            <w14:noFill/>
            <w14:prstDash w14:val="solid"/>
            <w14:round/>
          </w14:textOutline>
        </w:rPr>
        <w:t>If a child is ‘stuck’ on a level for a while, staff will explore different ways in which they may be able to access the next level.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2977"/>
        <w:gridCol w:w="2977"/>
      </w:tblGrid>
      <w:tr w:rsidR="001C3338" w:rsidTr="00F34CE8">
        <w:tc>
          <w:tcPr>
            <w:tcW w:w="2830" w:type="dxa"/>
          </w:tcPr>
          <w:p w:rsidR="001C3338" w:rsidRPr="001C3338" w:rsidRDefault="001C3338" w:rsidP="001C3338">
            <w:pPr>
              <w:jc w:val="center"/>
              <w:rPr>
                <w:color w:val="5B9BD5" w:themeColor="accent1"/>
                <w:sz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5B9BD5" w:themeColor="accent1"/>
                <w:sz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Colour/Level</w:t>
            </w:r>
          </w:p>
        </w:tc>
        <w:tc>
          <w:tcPr>
            <w:tcW w:w="2977" w:type="dxa"/>
          </w:tcPr>
          <w:p w:rsidR="001C3338" w:rsidRPr="001C3338" w:rsidRDefault="001C3338" w:rsidP="001C3338">
            <w:pPr>
              <w:jc w:val="center"/>
              <w:rPr>
                <w:color w:val="5B9BD5" w:themeColor="accent1"/>
                <w:sz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5B9BD5" w:themeColor="accent1"/>
                <w:sz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Number Bond</w:t>
            </w:r>
          </w:p>
        </w:tc>
        <w:tc>
          <w:tcPr>
            <w:tcW w:w="2977" w:type="dxa"/>
          </w:tcPr>
          <w:p w:rsidR="001C3338" w:rsidRDefault="001C3338" w:rsidP="001C3338">
            <w:pPr>
              <w:jc w:val="center"/>
              <w:rPr>
                <w:color w:val="5B9BD5" w:themeColor="accent1"/>
                <w:sz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5B9BD5" w:themeColor="accent1"/>
                <w:sz w:val="3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Questions</w:t>
            </w:r>
          </w:p>
        </w:tc>
      </w:tr>
      <w:tr w:rsidR="001C3338" w:rsidTr="00F34CE8">
        <w:tc>
          <w:tcPr>
            <w:tcW w:w="2830" w:type="dxa"/>
          </w:tcPr>
          <w:p w:rsidR="001C3338" w:rsidRPr="00714D18" w:rsidRDefault="001C333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14D18"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Violet</w:t>
            </w:r>
          </w:p>
        </w:tc>
        <w:tc>
          <w:tcPr>
            <w:tcW w:w="2977" w:type="dxa"/>
          </w:tcPr>
          <w:p w:rsidR="001C3338" w:rsidRPr="00714D18" w:rsidRDefault="001C333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14D18"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Number Bonds to 10</w:t>
            </w:r>
            <w:r w:rsidR="00714D18" w:rsidRPr="00714D18"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(in order)</w:t>
            </w:r>
          </w:p>
        </w:tc>
        <w:tc>
          <w:tcPr>
            <w:tcW w:w="2977" w:type="dxa"/>
          </w:tcPr>
          <w:p w:rsidR="001C3338" w:rsidRPr="00714D18" w:rsidRDefault="00714D1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14D18"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</w:tr>
      <w:tr w:rsidR="001C3338" w:rsidTr="00F34CE8">
        <w:tc>
          <w:tcPr>
            <w:tcW w:w="2830" w:type="dxa"/>
          </w:tcPr>
          <w:p w:rsidR="001C3338" w:rsidRPr="00714D18" w:rsidRDefault="00714D1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14D18"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Indigo</w:t>
            </w:r>
          </w:p>
        </w:tc>
        <w:tc>
          <w:tcPr>
            <w:tcW w:w="2977" w:type="dxa"/>
          </w:tcPr>
          <w:p w:rsidR="001C3338" w:rsidRPr="00714D18" w:rsidRDefault="00714D1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14D18"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Number Bonds to 10 (out of order) </w:t>
            </w:r>
          </w:p>
        </w:tc>
        <w:tc>
          <w:tcPr>
            <w:tcW w:w="2977" w:type="dxa"/>
          </w:tcPr>
          <w:p w:rsidR="001C3338" w:rsidRPr="00714D18" w:rsidRDefault="00714D1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14D18"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</w:tr>
      <w:tr w:rsidR="001C3338" w:rsidTr="00F34CE8">
        <w:tc>
          <w:tcPr>
            <w:tcW w:w="2830" w:type="dxa"/>
          </w:tcPr>
          <w:p w:rsidR="001C3338" w:rsidRPr="00714D18" w:rsidRDefault="00714D1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14D18"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Blue</w:t>
            </w:r>
          </w:p>
        </w:tc>
        <w:tc>
          <w:tcPr>
            <w:tcW w:w="2977" w:type="dxa"/>
          </w:tcPr>
          <w:p w:rsidR="001C3338" w:rsidRPr="00714D18" w:rsidRDefault="00714D1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14D18"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Number Bonds to 20 (in order)</w:t>
            </w:r>
          </w:p>
        </w:tc>
        <w:tc>
          <w:tcPr>
            <w:tcW w:w="2977" w:type="dxa"/>
          </w:tcPr>
          <w:p w:rsidR="001C3338" w:rsidRPr="00714D18" w:rsidRDefault="00714D1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14D18"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</w:t>
            </w:r>
          </w:p>
        </w:tc>
      </w:tr>
      <w:tr w:rsidR="001C3338" w:rsidTr="00F34CE8">
        <w:tc>
          <w:tcPr>
            <w:tcW w:w="2830" w:type="dxa"/>
          </w:tcPr>
          <w:p w:rsidR="001C3338" w:rsidRPr="00714D18" w:rsidRDefault="00714D1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Green </w:t>
            </w:r>
          </w:p>
        </w:tc>
        <w:tc>
          <w:tcPr>
            <w:tcW w:w="2977" w:type="dxa"/>
          </w:tcPr>
          <w:p w:rsidR="001C3338" w:rsidRPr="00714D18" w:rsidRDefault="00714D1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Number Bonds to 20 (out of order)</w:t>
            </w:r>
          </w:p>
        </w:tc>
        <w:tc>
          <w:tcPr>
            <w:tcW w:w="2977" w:type="dxa"/>
          </w:tcPr>
          <w:p w:rsidR="001C3338" w:rsidRPr="00714D18" w:rsidRDefault="00714D1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</w:tr>
      <w:tr w:rsidR="001C3338" w:rsidTr="00F34CE8">
        <w:tc>
          <w:tcPr>
            <w:tcW w:w="2830" w:type="dxa"/>
          </w:tcPr>
          <w:p w:rsidR="001C3338" w:rsidRPr="00714D18" w:rsidRDefault="00714D1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Yellow</w:t>
            </w:r>
          </w:p>
        </w:tc>
        <w:tc>
          <w:tcPr>
            <w:tcW w:w="2977" w:type="dxa"/>
          </w:tcPr>
          <w:p w:rsidR="001C3338" w:rsidRPr="00714D18" w:rsidRDefault="00714D1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Number Bonds to 100</w:t>
            </w:r>
          </w:p>
        </w:tc>
        <w:tc>
          <w:tcPr>
            <w:tcW w:w="2977" w:type="dxa"/>
          </w:tcPr>
          <w:p w:rsidR="001C3338" w:rsidRPr="00714D18" w:rsidRDefault="00714D1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</w:tr>
      <w:tr w:rsidR="001C3338" w:rsidTr="00F34CE8">
        <w:tc>
          <w:tcPr>
            <w:tcW w:w="2830" w:type="dxa"/>
          </w:tcPr>
          <w:p w:rsidR="001C3338" w:rsidRPr="00714D18" w:rsidRDefault="00714D1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Red</w:t>
            </w:r>
          </w:p>
        </w:tc>
        <w:tc>
          <w:tcPr>
            <w:tcW w:w="2977" w:type="dxa"/>
          </w:tcPr>
          <w:p w:rsidR="001C3338" w:rsidRPr="00714D18" w:rsidRDefault="00714D1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Doubles </w:t>
            </w:r>
          </w:p>
        </w:tc>
        <w:tc>
          <w:tcPr>
            <w:tcW w:w="2977" w:type="dxa"/>
          </w:tcPr>
          <w:p w:rsidR="001C3338" w:rsidRPr="00714D18" w:rsidRDefault="00714D1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</w:tr>
      <w:tr w:rsidR="001C3338" w:rsidTr="00F34CE8">
        <w:tc>
          <w:tcPr>
            <w:tcW w:w="2830" w:type="dxa"/>
          </w:tcPr>
          <w:p w:rsidR="001C3338" w:rsidRPr="00714D18" w:rsidRDefault="00714D1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Bronze</w:t>
            </w:r>
          </w:p>
        </w:tc>
        <w:tc>
          <w:tcPr>
            <w:tcW w:w="2977" w:type="dxa"/>
          </w:tcPr>
          <w:p w:rsidR="001C3338" w:rsidRPr="00714D18" w:rsidRDefault="00714D1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Halving (in order)</w:t>
            </w:r>
          </w:p>
        </w:tc>
        <w:tc>
          <w:tcPr>
            <w:tcW w:w="2977" w:type="dxa"/>
          </w:tcPr>
          <w:p w:rsidR="001C3338" w:rsidRPr="00714D18" w:rsidRDefault="00714D1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</w:tr>
      <w:tr w:rsidR="00714D18" w:rsidTr="00F34CE8">
        <w:tc>
          <w:tcPr>
            <w:tcW w:w="2830" w:type="dxa"/>
          </w:tcPr>
          <w:p w:rsidR="00714D18" w:rsidRPr="00714D18" w:rsidRDefault="00714D1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Silver</w:t>
            </w:r>
          </w:p>
        </w:tc>
        <w:tc>
          <w:tcPr>
            <w:tcW w:w="2977" w:type="dxa"/>
          </w:tcPr>
          <w:p w:rsidR="00714D18" w:rsidRPr="00714D18" w:rsidRDefault="00714D1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Halving (out of order)</w:t>
            </w:r>
          </w:p>
        </w:tc>
        <w:tc>
          <w:tcPr>
            <w:tcW w:w="2977" w:type="dxa"/>
          </w:tcPr>
          <w:p w:rsidR="00714D18" w:rsidRPr="00714D18" w:rsidRDefault="00714D1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</w:tr>
      <w:tr w:rsidR="00714D18" w:rsidTr="00F34CE8">
        <w:tc>
          <w:tcPr>
            <w:tcW w:w="2830" w:type="dxa"/>
          </w:tcPr>
          <w:p w:rsidR="00714D18" w:rsidRPr="00714D18" w:rsidRDefault="00714D1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Gold</w:t>
            </w:r>
          </w:p>
        </w:tc>
        <w:tc>
          <w:tcPr>
            <w:tcW w:w="2977" w:type="dxa"/>
          </w:tcPr>
          <w:p w:rsidR="00714D18" w:rsidRPr="00714D18" w:rsidRDefault="00714D1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Doubling and Halving </w:t>
            </w:r>
          </w:p>
        </w:tc>
        <w:tc>
          <w:tcPr>
            <w:tcW w:w="2977" w:type="dxa"/>
          </w:tcPr>
          <w:p w:rsidR="00714D18" w:rsidRPr="00714D18" w:rsidRDefault="00714D1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</w:tr>
      <w:tr w:rsidR="00714D18" w:rsidTr="00F34CE8">
        <w:tc>
          <w:tcPr>
            <w:tcW w:w="2830" w:type="dxa"/>
          </w:tcPr>
          <w:p w:rsidR="00714D18" w:rsidRDefault="00714D1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Ultimate</w:t>
            </w:r>
          </w:p>
        </w:tc>
        <w:tc>
          <w:tcPr>
            <w:tcW w:w="2977" w:type="dxa"/>
          </w:tcPr>
          <w:p w:rsidR="00714D18" w:rsidRDefault="00714D1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Mixed number bonds to 1000, Halving and Doubling</w:t>
            </w:r>
          </w:p>
        </w:tc>
        <w:tc>
          <w:tcPr>
            <w:tcW w:w="2977" w:type="dxa"/>
          </w:tcPr>
          <w:p w:rsidR="00714D18" w:rsidRDefault="00714D1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</w:tr>
      <w:tr w:rsidR="00714D18" w:rsidTr="00F34CE8">
        <w:tc>
          <w:tcPr>
            <w:tcW w:w="2830" w:type="dxa"/>
          </w:tcPr>
          <w:p w:rsidR="00714D18" w:rsidRDefault="00714D1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Supersonic Ultimate 1</w:t>
            </w:r>
          </w:p>
        </w:tc>
        <w:tc>
          <w:tcPr>
            <w:tcW w:w="2977" w:type="dxa"/>
          </w:tcPr>
          <w:p w:rsidR="00714D18" w:rsidRDefault="00714D1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Mixed number bonds to 1000 with decimals, Halving, Doubling and Rounding </w:t>
            </w:r>
          </w:p>
        </w:tc>
        <w:tc>
          <w:tcPr>
            <w:tcW w:w="2977" w:type="dxa"/>
          </w:tcPr>
          <w:p w:rsidR="00714D18" w:rsidRDefault="00714D1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</w:t>
            </w:r>
          </w:p>
        </w:tc>
      </w:tr>
      <w:tr w:rsidR="00714D18" w:rsidTr="00F34CE8">
        <w:tc>
          <w:tcPr>
            <w:tcW w:w="2830" w:type="dxa"/>
          </w:tcPr>
          <w:p w:rsidR="00714D18" w:rsidRDefault="00714D1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Supersonic Ultimate 2</w:t>
            </w:r>
          </w:p>
        </w:tc>
        <w:tc>
          <w:tcPr>
            <w:tcW w:w="2977" w:type="dxa"/>
          </w:tcPr>
          <w:p w:rsidR="00714D18" w:rsidRDefault="00714D1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Mixed number bonds to 1000 with decimals, Halving, Doubling and Rounding</w:t>
            </w:r>
          </w:p>
        </w:tc>
        <w:tc>
          <w:tcPr>
            <w:tcW w:w="2977" w:type="dxa"/>
          </w:tcPr>
          <w:p w:rsidR="00714D18" w:rsidRDefault="00714D1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</w:t>
            </w:r>
          </w:p>
        </w:tc>
      </w:tr>
      <w:tr w:rsidR="00714D18" w:rsidTr="00F34CE8">
        <w:tc>
          <w:tcPr>
            <w:tcW w:w="2830" w:type="dxa"/>
          </w:tcPr>
          <w:p w:rsidR="00714D18" w:rsidRDefault="00714D1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Supersonic Ultimate 3</w:t>
            </w:r>
          </w:p>
        </w:tc>
        <w:tc>
          <w:tcPr>
            <w:tcW w:w="2977" w:type="dxa"/>
          </w:tcPr>
          <w:p w:rsidR="00714D18" w:rsidRDefault="00714D1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Mixed number bonds to 1000 with decimals, Halving, Doubling and Rounding</w:t>
            </w:r>
          </w:p>
        </w:tc>
        <w:tc>
          <w:tcPr>
            <w:tcW w:w="2977" w:type="dxa"/>
          </w:tcPr>
          <w:p w:rsidR="00714D18" w:rsidRDefault="00714D18" w:rsidP="001C3338">
            <w:pPr>
              <w:jc w:val="center"/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</w:t>
            </w:r>
          </w:p>
        </w:tc>
      </w:tr>
    </w:tbl>
    <w:p w:rsidR="001C3338" w:rsidRPr="001C3338" w:rsidRDefault="001C3338" w:rsidP="001C3338">
      <w:pPr>
        <w:jc w:val="center"/>
        <w:rPr>
          <w:color w:val="5B9BD5" w:themeColor="accent1"/>
          <w:sz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1C3338" w:rsidRPr="001C33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338"/>
    <w:rsid w:val="001C3338"/>
    <w:rsid w:val="002D7490"/>
    <w:rsid w:val="00714D18"/>
    <w:rsid w:val="009F75FC"/>
    <w:rsid w:val="00F23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CCD6C"/>
  <w15:chartTrackingRefBased/>
  <w15:docId w15:val="{8D45F9B7-38FB-45D1-AE6C-4007AAA57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C33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177</Words>
  <Characters>938</Characters>
  <Application>Microsoft Office Word</Application>
  <DocSecurity>0</DocSecurity>
  <Lines>28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Whitehead</dc:creator>
  <cp:keywords/>
  <dc:description/>
  <cp:lastModifiedBy>Emily Whitehead</cp:lastModifiedBy>
  <cp:revision>3</cp:revision>
  <dcterms:created xsi:type="dcterms:W3CDTF">2022-09-13T14:34:00Z</dcterms:created>
  <dcterms:modified xsi:type="dcterms:W3CDTF">2022-09-13T14:55:00Z</dcterms:modified>
</cp:coreProperties>
</file>